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77F" w14:textId="558D3725" w:rsidR="004126F6" w:rsidRPr="00E16C5A" w:rsidRDefault="00265434" w:rsidP="00115D22">
      <w:pPr>
        <w:tabs>
          <w:tab w:val="left" w:pos="2552"/>
        </w:tabs>
        <w:spacing w:after="60"/>
        <w:rPr>
          <w:rFonts w:ascii="Avenir LT Std 65 Medium" w:hAnsi="Avenir LT Std 65 Medium" w:cs="Tahoma"/>
          <w:b/>
          <w:bCs/>
          <w:sz w:val="32"/>
          <w:szCs w:val="32"/>
        </w:rPr>
      </w:pPr>
      <w:r>
        <w:rPr>
          <w:rFonts w:ascii="Avenir LT Std 65 Medium" w:hAnsi="Avenir LT Std 65 Medium" w:cs="Tahoma"/>
          <w:noProof/>
        </w:rPr>
        <w:drawing>
          <wp:anchor distT="0" distB="0" distL="114300" distR="114300" simplePos="0" relativeHeight="251657728" behindDoc="0" locked="0" layoutInCell="1" allowOverlap="0" wp14:anchorId="0711CE6C" wp14:editId="42B5DA87">
            <wp:simplePos x="0" y="0"/>
            <wp:positionH relativeFrom="margin">
              <wp:posOffset>3512185</wp:posOffset>
            </wp:positionH>
            <wp:positionV relativeFrom="margin">
              <wp:posOffset>29210</wp:posOffset>
            </wp:positionV>
            <wp:extent cx="2545715" cy="641350"/>
            <wp:effectExtent l="0" t="0" r="0" b="0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6F6" w:rsidRPr="00E16C5A">
        <w:rPr>
          <w:rFonts w:ascii="Avenir LT Std 65 Medium" w:hAnsi="Avenir LT Std 65 Medium" w:cs="Tahoma"/>
          <w:b/>
          <w:bCs/>
          <w:sz w:val="32"/>
          <w:szCs w:val="32"/>
        </w:rPr>
        <w:t xml:space="preserve">Early Career </w:t>
      </w:r>
      <w:r w:rsidR="00DF24C0" w:rsidRPr="00E16C5A">
        <w:rPr>
          <w:rFonts w:ascii="Avenir LT Std 65 Medium" w:hAnsi="Avenir LT Std 65 Medium" w:cs="Tahoma"/>
          <w:b/>
          <w:bCs/>
          <w:sz w:val="32"/>
          <w:szCs w:val="32"/>
        </w:rPr>
        <w:t>Research</w:t>
      </w:r>
      <w:r w:rsidR="004126F6" w:rsidRPr="00E16C5A">
        <w:rPr>
          <w:rFonts w:ascii="Avenir LT Std 65 Medium" w:hAnsi="Avenir LT Std 65 Medium" w:cs="Tahoma"/>
          <w:b/>
          <w:bCs/>
          <w:sz w:val="32"/>
          <w:szCs w:val="32"/>
        </w:rPr>
        <w:t>er</w:t>
      </w:r>
    </w:p>
    <w:p w14:paraId="3AB217A8" w14:textId="068EAAF4" w:rsidR="00DF24C0" w:rsidRPr="00E16C5A" w:rsidRDefault="00DF24C0" w:rsidP="00115D22">
      <w:pPr>
        <w:tabs>
          <w:tab w:val="left" w:pos="2552"/>
        </w:tabs>
        <w:spacing w:after="60"/>
        <w:rPr>
          <w:rFonts w:ascii="Avenir LT Std 65 Medium" w:hAnsi="Avenir LT Std 65 Medium" w:cs="Tahoma"/>
          <w:b/>
          <w:bCs/>
          <w:sz w:val="32"/>
          <w:szCs w:val="32"/>
        </w:rPr>
      </w:pPr>
      <w:r w:rsidRPr="00E16C5A">
        <w:rPr>
          <w:rFonts w:ascii="Avenir LT Std 65 Medium" w:hAnsi="Avenir LT Std 65 Medium" w:cs="Tahoma"/>
          <w:b/>
          <w:bCs/>
          <w:sz w:val="32"/>
          <w:szCs w:val="32"/>
        </w:rPr>
        <w:t>Grant</w:t>
      </w:r>
    </w:p>
    <w:p w14:paraId="5D425DAC" w14:textId="0CA2FAD2" w:rsidR="00DF24C0" w:rsidRDefault="008F2083" w:rsidP="00DE095B">
      <w:pPr>
        <w:spacing w:after="120"/>
        <w:rPr>
          <w:rFonts w:ascii="Avenir LT Std 65 Medium" w:hAnsi="Avenir LT Std 65 Medium" w:cs="Tahoma"/>
          <w:b/>
          <w:sz w:val="32"/>
          <w:szCs w:val="32"/>
        </w:rPr>
      </w:pPr>
      <w:r w:rsidRPr="00E16C5A">
        <w:rPr>
          <w:rFonts w:ascii="Avenir LT Std 65 Medium" w:hAnsi="Avenir LT Std 65 Medium" w:cs="Tahoma"/>
          <w:b/>
          <w:sz w:val="32"/>
          <w:szCs w:val="32"/>
        </w:rPr>
        <w:t xml:space="preserve">Set-up </w:t>
      </w:r>
      <w:r w:rsidR="00DF24C0" w:rsidRPr="00E16C5A">
        <w:rPr>
          <w:rFonts w:ascii="Avenir LT Std 65 Medium" w:hAnsi="Avenir LT Std 65 Medium" w:cs="Tahoma"/>
          <w:b/>
          <w:sz w:val="32"/>
          <w:szCs w:val="32"/>
        </w:rPr>
        <w:t>Report</w:t>
      </w:r>
      <w:r w:rsidR="004126F6" w:rsidRPr="00E16C5A">
        <w:rPr>
          <w:rFonts w:ascii="Avenir LT Std 65 Medium" w:hAnsi="Avenir LT Std 65 Medium" w:cs="Tahoma"/>
          <w:b/>
          <w:sz w:val="32"/>
          <w:szCs w:val="32"/>
        </w:rPr>
        <w:t xml:space="preserve"> Form</w:t>
      </w:r>
    </w:p>
    <w:p w14:paraId="42C57413" w14:textId="79E3D4FA" w:rsidR="00FC2635" w:rsidRPr="00FC2635" w:rsidRDefault="00FC2635" w:rsidP="00DF24C0">
      <w:pPr>
        <w:spacing w:after="240"/>
        <w:rPr>
          <w:rFonts w:ascii="Avenir LT Std 65 Medium" w:hAnsi="Avenir LT Std 65 Medium" w:cs="Tahoma"/>
          <w:bCs/>
          <w:i/>
          <w:iCs/>
          <w:sz w:val="32"/>
          <w:szCs w:val="32"/>
        </w:rPr>
      </w:pPr>
      <w:r>
        <w:rPr>
          <w:rFonts w:ascii="Avenir LT Std 65 Medium" w:hAnsi="Avenir LT Std 65 Medium" w:cs="Tahoma"/>
          <w:bCs/>
          <w:i/>
          <w:iCs/>
          <w:sz w:val="32"/>
          <w:szCs w:val="32"/>
        </w:rPr>
        <w:t>[</w:t>
      </w:r>
      <w:r w:rsidR="007F2D49">
        <w:rPr>
          <w:rFonts w:ascii="Avenir LT Std 65 Medium" w:hAnsi="Avenir LT Std 65 Medium" w:cs="Tahoma"/>
          <w:bCs/>
          <w:i/>
          <w:iCs/>
          <w:sz w:val="32"/>
          <w:szCs w:val="32"/>
        </w:rPr>
        <w:t>April</w:t>
      </w:r>
      <w:r>
        <w:rPr>
          <w:rFonts w:ascii="Avenir LT Std 65 Medium" w:hAnsi="Avenir LT Std 65 Medium" w:cs="Tahoma"/>
          <w:bCs/>
          <w:i/>
          <w:iCs/>
          <w:sz w:val="32"/>
          <w:szCs w:val="32"/>
        </w:rPr>
        <w:t xml:space="preserve"> 202</w:t>
      </w:r>
      <w:r w:rsidR="007F2D49">
        <w:rPr>
          <w:rFonts w:ascii="Avenir LT Std 65 Medium" w:hAnsi="Avenir LT Std 65 Medium" w:cs="Tahoma"/>
          <w:bCs/>
          <w:i/>
          <w:iCs/>
          <w:sz w:val="32"/>
          <w:szCs w:val="32"/>
        </w:rPr>
        <w:t>6</w:t>
      </w:r>
      <w:r>
        <w:rPr>
          <w:rFonts w:ascii="Avenir LT Std 65 Medium" w:hAnsi="Avenir LT Std 65 Medium" w:cs="Tahoma"/>
          <w:bCs/>
          <w:i/>
          <w:iCs/>
          <w:sz w:val="32"/>
          <w:szCs w:val="32"/>
        </w:rPr>
        <w:t>]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5637"/>
        <w:gridCol w:w="4111"/>
      </w:tblGrid>
      <w:tr w:rsidR="00DF24C0" w:rsidRPr="00895F1F" w14:paraId="41E3B1C5" w14:textId="77777777" w:rsidTr="00C513BD">
        <w:tc>
          <w:tcPr>
            <w:tcW w:w="5637" w:type="dxa"/>
          </w:tcPr>
          <w:p w14:paraId="561080ED" w14:textId="77777777" w:rsidR="00DF24C0" w:rsidRPr="00895F1F" w:rsidRDefault="00DF24C0" w:rsidP="00DF24C0">
            <w:pPr>
              <w:spacing w:after="120"/>
              <w:rPr>
                <w:rFonts w:ascii="Avenir LT Std 65 Medium" w:hAnsi="Avenir LT Std 65 Medium" w:cs="Tahoma"/>
                <w:b/>
                <w:sz w:val="22"/>
                <w:szCs w:val="22"/>
              </w:rPr>
            </w:pPr>
            <w:bookmarkStart w:id="0" w:name="_Hlk37676170"/>
          </w:p>
        </w:tc>
        <w:tc>
          <w:tcPr>
            <w:tcW w:w="4111" w:type="dxa"/>
          </w:tcPr>
          <w:p w14:paraId="522EDE16" w14:textId="77777777" w:rsidR="00DF24C0" w:rsidRPr="00895F1F" w:rsidRDefault="00DF24C0" w:rsidP="00C513BD">
            <w:pPr>
              <w:spacing w:after="120"/>
              <w:rPr>
                <w:rFonts w:ascii="Avenir LT Std 65 Medium" w:hAnsi="Avenir LT Std 65 Medium" w:cs="Tahoma"/>
                <w:b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For official use only:</w:t>
            </w:r>
          </w:p>
          <w:p w14:paraId="6B0AD199" w14:textId="77777777" w:rsidR="00DF24C0" w:rsidRPr="00895F1F" w:rsidRDefault="00DF24C0" w:rsidP="00C513BD">
            <w:pPr>
              <w:spacing w:after="120"/>
              <w:rPr>
                <w:rFonts w:ascii="Avenir LT Std 65 Medium" w:hAnsi="Avenir LT Std 65 Medium" w:cs="Tahoma"/>
                <w:b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 xml:space="preserve">Received: 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  <w:p w14:paraId="1917D218" w14:textId="77777777" w:rsidR="00DF24C0" w:rsidRPr="00895F1F" w:rsidRDefault="00DF24C0" w:rsidP="00C513BD">
            <w:pPr>
              <w:spacing w:after="120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 xml:space="preserve">Reference No.: </w:t>
            </w:r>
            <w:r w:rsidR="004126F6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EC</w:t>
            </w:r>
            <w:r w:rsidR="00CF213B" w:rsidRPr="00895F1F">
              <w:rPr>
                <w:rFonts w:ascii="Avenir LT Std 65 Medium" w:hAnsi="Avenir LT Std 65 Medium" w:cs="Tahoma"/>
                <w:b/>
                <w:bCs/>
                <w:sz w:val="22"/>
                <w:szCs w:val="22"/>
              </w:rPr>
              <w:t>G</w:t>
            </w:r>
            <w:r w:rsidRPr="00895F1F">
              <w:rPr>
                <w:rFonts w:ascii="Avenir LT Std 65 Medium" w:hAnsi="Avenir LT Std 65 Medium" w:cs="Tahoma"/>
                <w:b/>
                <w:bCs/>
                <w:sz w:val="22"/>
                <w:szCs w:val="22"/>
              </w:rPr>
              <w:t>-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t>-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</w:tbl>
    <w:bookmarkEnd w:id="0"/>
    <w:p w14:paraId="25EE9BE6" w14:textId="4EDCA6E7" w:rsidR="00400640" w:rsidRPr="00895F1F" w:rsidRDefault="0039691F">
      <w:pPr>
        <w:pStyle w:val="Heading6"/>
        <w:spacing w:after="120" w:line="200" w:lineRule="atLeast"/>
        <w:ind w:left="0"/>
        <w:jc w:val="left"/>
        <w:rPr>
          <w:rFonts w:ascii="Avenir LT Std 65 Medium" w:hAnsi="Avenir LT Std 65 Medium" w:cs="Tahoma"/>
          <w:b w:val="0"/>
          <w:sz w:val="22"/>
          <w:szCs w:val="22"/>
        </w:rPr>
      </w:pPr>
      <w:r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This Report </w:t>
      </w:r>
      <w:r w:rsidR="00400640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must </w:t>
      </w:r>
      <w:r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be completed by the </w:t>
      </w:r>
      <w:r w:rsidR="004126F6" w:rsidRPr="00895F1F">
        <w:rPr>
          <w:rFonts w:ascii="Avenir LT Std 65 Medium" w:hAnsi="Avenir LT Std 65 Medium" w:cs="Tahoma"/>
          <w:b w:val="0"/>
          <w:sz w:val="22"/>
          <w:szCs w:val="22"/>
        </w:rPr>
        <w:t>Early Career Researcher</w:t>
      </w:r>
      <w:r w:rsidR="00400640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and</w:t>
      </w:r>
      <w:r w:rsidR="00F3523E">
        <w:rPr>
          <w:rFonts w:ascii="Avenir LT Std 65 Medium" w:hAnsi="Avenir LT Std 65 Medium" w:cs="Tahoma"/>
          <w:b w:val="0"/>
          <w:sz w:val="22"/>
          <w:szCs w:val="22"/>
        </w:rPr>
        <w:t xml:space="preserve"> </w:t>
      </w:r>
      <w:r w:rsidR="00867F6B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submitted within </w:t>
      </w:r>
      <w:r w:rsidR="004126F6" w:rsidRPr="00895F1F">
        <w:rPr>
          <w:rFonts w:ascii="Avenir LT Std 65 Medium" w:hAnsi="Avenir LT Std 65 Medium" w:cs="Tahoma"/>
          <w:b w:val="0"/>
          <w:sz w:val="22"/>
          <w:szCs w:val="22"/>
        </w:rPr>
        <w:t>3</w:t>
      </w:r>
      <w:r w:rsidR="00867F6B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month</w:t>
      </w:r>
      <w:r w:rsidR="004126F6" w:rsidRPr="00895F1F">
        <w:rPr>
          <w:rFonts w:ascii="Avenir LT Std 65 Medium" w:hAnsi="Avenir LT Std 65 Medium" w:cs="Tahoma"/>
          <w:b w:val="0"/>
          <w:sz w:val="22"/>
          <w:szCs w:val="22"/>
        </w:rPr>
        <w:t>s</w:t>
      </w:r>
      <w:r w:rsidR="00867F6B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of the </w:t>
      </w:r>
      <w:r w:rsidR="004126F6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agreed </w:t>
      </w:r>
      <w:r w:rsidR="008F2083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start </w:t>
      </w:r>
      <w:r w:rsidR="004126F6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date of </w:t>
      </w:r>
      <w:r w:rsidR="008F2083" w:rsidRPr="00895F1F">
        <w:rPr>
          <w:rFonts w:ascii="Avenir LT Std 65 Medium" w:hAnsi="Avenir LT Std 65 Medium" w:cs="Tahoma"/>
          <w:b w:val="0"/>
          <w:sz w:val="22"/>
          <w:szCs w:val="22"/>
        </w:rPr>
        <w:t>the project</w:t>
      </w:r>
      <w:r w:rsidR="00BC2E9C">
        <w:rPr>
          <w:rFonts w:ascii="Avenir LT Std 65 Medium" w:hAnsi="Avenir LT Std 65 Medium" w:cs="Tahoma"/>
          <w:b w:val="0"/>
          <w:sz w:val="22"/>
          <w:szCs w:val="22"/>
        </w:rPr>
        <w:t>, unless advised otherwise</w:t>
      </w:r>
      <w:r w:rsidR="00867F6B" w:rsidRPr="00895F1F">
        <w:rPr>
          <w:rFonts w:ascii="Avenir LT Std 65 Medium" w:hAnsi="Avenir LT Std 65 Medium" w:cs="Tahoma"/>
          <w:b w:val="0"/>
          <w:sz w:val="22"/>
          <w:szCs w:val="22"/>
        </w:rPr>
        <w:t>.</w:t>
      </w:r>
    </w:p>
    <w:p w14:paraId="4DDF8532" w14:textId="77777777" w:rsidR="00400640" w:rsidRPr="00895F1F" w:rsidRDefault="00400640">
      <w:pPr>
        <w:pStyle w:val="Heading6"/>
        <w:spacing w:after="120" w:line="200" w:lineRule="atLeast"/>
        <w:ind w:left="0"/>
        <w:jc w:val="left"/>
        <w:rPr>
          <w:rFonts w:ascii="Avenir LT Std 65 Medium" w:hAnsi="Avenir LT Std 65 Medium" w:cs="Tahoma"/>
          <w:bCs/>
          <w:sz w:val="22"/>
          <w:szCs w:val="22"/>
        </w:rPr>
      </w:pPr>
      <w:r w:rsidRPr="00895F1F">
        <w:rPr>
          <w:rFonts w:ascii="Avenir LT Std 65 Medium" w:hAnsi="Avenir LT Std 65 Medium" w:cs="Tahoma"/>
          <w:b w:val="0"/>
          <w:sz w:val="22"/>
          <w:szCs w:val="22"/>
        </w:rPr>
        <w:t>Once</w:t>
      </w:r>
      <w:r w:rsidR="0039691F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completed, </w:t>
      </w:r>
      <w:r w:rsidR="00F51393" w:rsidRPr="00895F1F">
        <w:rPr>
          <w:rFonts w:ascii="Avenir LT Std 65 Medium" w:hAnsi="Avenir LT Std 65 Medium" w:cs="Tahoma"/>
          <w:b w:val="0"/>
          <w:sz w:val="22"/>
          <w:szCs w:val="22"/>
        </w:rPr>
        <w:t>the form</w:t>
      </w:r>
      <w:r w:rsidR="0039691F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</w:t>
      </w:r>
      <w:r w:rsidR="00DF24C0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must EITHER be printed, signed, scanned and saved as a </w:t>
      </w:r>
      <w:r w:rsidR="00DF24C0" w:rsidRPr="00895F1F">
        <w:rPr>
          <w:rFonts w:ascii="Avenir LT Std 65 Medium" w:hAnsi="Avenir LT Std 65 Medium" w:cs="Tahoma"/>
          <w:b w:val="0"/>
          <w:bCs/>
          <w:sz w:val="22"/>
          <w:szCs w:val="22"/>
        </w:rPr>
        <w:t>pdf OR the Word document can be converted to pdf and electronically signed.</w:t>
      </w:r>
      <w:r w:rsidR="00DF24C0" w:rsidRPr="00895F1F">
        <w:rPr>
          <w:rFonts w:ascii="Avenir LT Std 65 Medium" w:hAnsi="Avenir LT Std 65 Medium" w:cs="Tahoma"/>
          <w:bCs/>
          <w:sz w:val="22"/>
          <w:szCs w:val="22"/>
        </w:rPr>
        <w:t xml:space="preserve"> </w:t>
      </w:r>
    </w:p>
    <w:p w14:paraId="1305A350" w14:textId="77777777" w:rsidR="00CC0B47" w:rsidRPr="00895F1F" w:rsidRDefault="00DF24C0">
      <w:pPr>
        <w:pStyle w:val="Heading6"/>
        <w:spacing w:after="120" w:line="200" w:lineRule="atLeast"/>
        <w:ind w:left="0"/>
        <w:jc w:val="left"/>
        <w:rPr>
          <w:rFonts w:ascii="Avenir LT Std 65 Medium" w:hAnsi="Avenir LT Std 65 Medium" w:cs="Tahoma"/>
          <w:b w:val="0"/>
          <w:sz w:val="22"/>
          <w:szCs w:val="22"/>
        </w:rPr>
      </w:pPr>
      <w:r w:rsidRPr="00895F1F">
        <w:rPr>
          <w:rFonts w:ascii="Avenir LT Std 65 Medium" w:hAnsi="Avenir LT Std 65 Medium" w:cs="Tahoma"/>
          <w:bCs/>
          <w:sz w:val="22"/>
          <w:szCs w:val="22"/>
        </w:rPr>
        <w:t xml:space="preserve">The final pdf should be emailed as an attachment </w:t>
      </w:r>
      <w:r w:rsidRPr="00895F1F">
        <w:rPr>
          <w:rFonts w:ascii="Avenir LT Std 65 Medium" w:hAnsi="Avenir LT Std 65 Medium" w:cs="Tahoma"/>
          <w:sz w:val="22"/>
          <w:szCs w:val="22"/>
        </w:rPr>
        <w:t>to</w:t>
      </w:r>
      <w:r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 </w:t>
      </w:r>
      <w:hyperlink r:id="rId12" w:history="1">
        <w:r w:rsidRPr="00895F1F">
          <w:rPr>
            <w:rStyle w:val="Hyperlink"/>
            <w:rFonts w:ascii="Avenir LT Std 65 Medium" w:hAnsi="Avenir LT Std 65 Medium" w:cs="Tahoma"/>
            <w:b w:val="0"/>
            <w:sz w:val="22"/>
            <w:szCs w:val="22"/>
          </w:rPr>
          <w:t>applications@medicalresearchscotland.org</w:t>
        </w:r>
      </w:hyperlink>
      <w:r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. </w:t>
      </w:r>
    </w:p>
    <w:p w14:paraId="5A56E6DD" w14:textId="77777777" w:rsidR="0039691F" w:rsidRPr="00895F1F" w:rsidRDefault="00DF24C0">
      <w:pPr>
        <w:pStyle w:val="Heading6"/>
        <w:spacing w:after="120" w:line="200" w:lineRule="atLeast"/>
        <w:ind w:left="0"/>
        <w:jc w:val="left"/>
        <w:rPr>
          <w:rFonts w:ascii="Avenir LT Std 65 Medium" w:hAnsi="Avenir LT Std 65 Medium" w:cs="Tahoma"/>
          <w:b w:val="0"/>
          <w:sz w:val="22"/>
          <w:szCs w:val="22"/>
        </w:rPr>
      </w:pPr>
      <w:r w:rsidRPr="00895F1F">
        <w:rPr>
          <w:rFonts w:ascii="Avenir LT Std 65 Medium" w:hAnsi="Avenir LT Std 65 Medium" w:cs="Tahoma"/>
          <w:b w:val="0"/>
          <w:sz w:val="22"/>
          <w:szCs w:val="22"/>
        </w:rPr>
        <w:t>You will be notified when your report has been reviewed</w:t>
      </w:r>
      <w:r w:rsidR="0039691F" w:rsidRPr="00895F1F">
        <w:rPr>
          <w:rFonts w:ascii="Avenir LT Std 65 Medium" w:hAnsi="Avenir LT Std 65 Medium" w:cs="Tahoma"/>
          <w:b w:val="0"/>
          <w:sz w:val="22"/>
          <w:szCs w:val="22"/>
        </w:rPr>
        <w:t xml:space="preserve">. </w:t>
      </w:r>
    </w:p>
    <w:p w14:paraId="52E38BF8" w14:textId="77777777" w:rsidR="0039691F" w:rsidRDefault="00DF24C0" w:rsidP="00DF24C0">
      <w:pPr>
        <w:tabs>
          <w:tab w:val="left" w:pos="4003"/>
          <w:tab w:val="left" w:pos="9918"/>
        </w:tabs>
        <w:spacing w:before="60" w:after="60" w:line="220" w:lineRule="atLeast"/>
        <w:rPr>
          <w:rFonts w:ascii="Avenir LT Std 65 Medium" w:hAnsi="Avenir LT Std 65 Medium" w:cs="Tahoma"/>
          <w:b/>
          <w:sz w:val="22"/>
          <w:szCs w:val="22"/>
        </w:rPr>
      </w:pPr>
      <w:r w:rsidRPr="00895F1F">
        <w:rPr>
          <w:rFonts w:ascii="Avenir LT Std 65 Medium" w:hAnsi="Avenir LT Std 65 Medium" w:cs="Tahoma"/>
          <w:b/>
          <w:sz w:val="22"/>
          <w:szCs w:val="22"/>
        </w:rPr>
        <w:t xml:space="preserve">1. </w:t>
      </w:r>
      <w:r w:rsidR="004126F6" w:rsidRPr="00895F1F">
        <w:rPr>
          <w:rFonts w:ascii="Avenir LT Std 65 Medium" w:hAnsi="Avenir LT Std 65 Medium" w:cs="Tahoma"/>
          <w:b/>
          <w:sz w:val="22"/>
          <w:szCs w:val="22"/>
        </w:rPr>
        <w:t>Early Career Researcher</w:t>
      </w:r>
      <w:r w:rsidR="0039691F" w:rsidRPr="00895F1F">
        <w:rPr>
          <w:rFonts w:ascii="Avenir LT Std 65 Medium" w:hAnsi="Avenir LT Std 65 Medium" w:cs="Tahoma"/>
          <w:b/>
          <w:sz w:val="22"/>
          <w:szCs w:val="22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701"/>
        <w:gridCol w:w="3123"/>
      </w:tblGrid>
      <w:tr w:rsidR="000272D3" w:rsidRPr="00147183" w14:paraId="6B3548B1" w14:textId="77777777" w:rsidTr="006628F3">
        <w:trPr>
          <w:jc w:val="center"/>
        </w:trPr>
        <w:tc>
          <w:tcPr>
            <w:tcW w:w="4815" w:type="dxa"/>
          </w:tcPr>
          <w:p w14:paraId="35CF82B8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Surname: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Surname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824" w:type="dxa"/>
            <w:gridSpan w:val="2"/>
          </w:tcPr>
          <w:p w14:paraId="74D6B045" w14:textId="6FCC7734" w:rsidR="000272D3" w:rsidRPr="00FF24DC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FF24DC">
              <w:rPr>
                <w:rFonts w:ascii="Tahoma" w:hAnsi="Tahoma" w:cs="Tahoma"/>
                <w:bCs/>
                <w:sz w:val="18"/>
                <w:szCs w:val="18"/>
              </w:rPr>
              <w:t>Reference Number: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ECG-</w:t>
            </w:r>
            <w:r w:rsidR="00BB026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Add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Super1Add1"/>
            <w:r w:rsidR="00BB026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BB026C">
              <w:rPr>
                <w:rFonts w:ascii="Tahoma" w:hAnsi="Tahoma" w:cs="Tahoma"/>
                <w:sz w:val="18"/>
                <w:szCs w:val="18"/>
              </w:rPr>
            </w:r>
            <w:r w:rsidR="00BB026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B02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B02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B02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B02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B02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B026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  <w:r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0C722736" w14:textId="77777777" w:rsidTr="006628F3">
        <w:trPr>
          <w:jc w:val="center"/>
        </w:trPr>
        <w:tc>
          <w:tcPr>
            <w:tcW w:w="4815" w:type="dxa"/>
          </w:tcPr>
          <w:p w14:paraId="7632916E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Forename(s):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FirstNames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D020ECB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Title: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Professor"/>
                    <w:listEntry w:val="Dr"/>
                    <w:listEntry w:val="Mr"/>
                    <w:listEntry w:val="Ms"/>
                  </w:ddList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3" w:type="dxa"/>
          </w:tcPr>
          <w:p w14:paraId="22FE2F88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Position held: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Job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2E0BFE4E" w14:textId="77777777" w:rsidTr="006628F3">
        <w:trPr>
          <w:jc w:val="center"/>
        </w:trPr>
        <w:tc>
          <w:tcPr>
            <w:tcW w:w="9639" w:type="dxa"/>
            <w:gridSpan w:val="3"/>
          </w:tcPr>
          <w:p w14:paraId="1256FBF1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Administering Institution: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Dept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192B39E3" w14:textId="77777777" w:rsidTr="006628F3">
        <w:trPr>
          <w:jc w:val="center"/>
        </w:trPr>
        <w:tc>
          <w:tcPr>
            <w:tcW w:w="9639" w:type="dxa"/>
            <w:gridSpan w:val="3"/>
          </w:tcPr>
          <w:p w14:paraId="1D27C131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Department in which the research will be carried out: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Dept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200FCBEE" w14:textId="77777777" w:rsidTr="006628F3">
        <w:trPr>
          <w:trHeight w:val="350"/>
          <w:jc w:val="center"/>
        </w:trPr>
        <w:tc>
          <w:tcPr>
            <w:tcW w:w="9639" w:type="dxa"/>
            <w:gridSpan w:val="3"/>
          </w:tcPr>
          <w:p w14:paraId="2A587F13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Address: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Add1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73CA7560" w14:textId="77777777" w:rsidTr="006628F3">
        <w:trPr>
          <w:jc w:val="center"/>
        </w:trPr>
        <w:tc>
          <w:tcPr>
            <w:tcW w:w="9639" w:type="dxa"/>
            <w:gridSpan w:val="3"/>
          </w:tcPr>
          <w:p w14:paraId="190F1CA4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Postcode: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PostCode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2EB30B8E" w14:textId="77777777" w:rsidTr="006628F3">
        <w:trPr>
          <w:jc w:val="center"/>
        </w:trPr>
        <w:tc>
          <w:tcPr>
            <w:tcW w:w="9639" w:type="dxa"/>
            <w:gridSpan w:val="3"/>
          </w:tcPr>
          <w:p w14:paraId="3905CDC0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Email Address: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272D3" w:rsidRPr="00147183" w14:paraId="11675D76" w14:textId="77777777" w:rsidTr="006628F3">
        <w:trPr>
          <w:jc w:val="center"/>
        </w:trPr>
        <w:tc>
          <w:tcPr>
            <w:tcW w:w="9639" w:type="dxa"/>
            <w:gridSpan w:val="3"/>
          </w:tcPr>
          <w:p w14:paraId="25CF0108" w14:textId="77777777" w:rsidR="000272D3" w:rsidRPr="00147183" w:rsidRDefault="000272D3" w:rsidP="006628F3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147183">
              <w:rPr>
                <w:rFonts w:ascii="Tahoma" w:hAnsi="Tahoma" w:cs="Tahoma"/>
                <w:sz w:val="18"/>
                <w:szCs w:val="18"/>
              </w:rPr>
              <w:t xml:space="preserve">Telephone: 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Tel2"/>
                  <w:enabled/>
                  <w:calcOnExit w:val="0"/>
                  <w:textInput/>
                </w:ffData>
              </w:fldChar>
            </w:r>
            <w:r w:rsidRPr="0014718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47183">
              <w:rPr>
                <w:rFonts w:ascii="Tahoma" w:hAnsi="Tahoma" w:cs="Tahoma"/>
                <w:sz w:val="18"/>
                <w:szCs w:val="18"/>
              </w:rPr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4718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5792B45" w14:textId="77777777" w:rsidR="000272D3" w:rsidRPr="00147183" w:rsidRDefault="000272D3" w:rsidP="000272D3">
      <w:pPr>
        <w:tabs>
          <w:tab w:val="left" w:pos="567"/>
        </w:tabs>
        <w:spacing w:line="220" w:lineRule="atLeast"/>
        <w:rPr>
          <w:rFonts w:ascii="Tahoma" w:hAnsi="Tahoma" w:cs="Tahoma"/>
          <w:b/>
          <w:sz w:val="18"/>
          <w:szCs w:val="18"/>
        </w:rPr>
      </w:pPr>
    </w:p>
    <w:p w14:paraId="5F4B6E3F" w14:textId="1BF4827D" w:rsidR="008F2083" w:rsidRPr="00895F1F" w:rsidRDefault="008F2083" w:rsidP="008F2083">
      <w:pPr>
        <w:spacing w:before="60" w:after="60" w:line="220" w:lineRule="atLeast"/>
        <w:rPr>
          <w:rFonts w:ascii="Avenir LT Std 65 Medium" w:hAnsi="Avenir LT Std 65 Medium" w:cs="Tahoma"/>
          <w:sz w:val="22"/>
          <w:szCs w:val="22"/>
        </w:rPr>
      </w:pPr>
      <w:r w:rsidRPr="00895F1F">
        <w:rPr>
          <w:rFonts w:ascii="Avenir LT Std 65 Medium" w:hAnsi="Avenir LT Std 65 Medium" w:cs="Tahoma"/>
          <w:sz w:val="22"/>
          <w:szCs w:val="22"/>
        </w:rPr>
        <w:t xml:space="preserve">Please answer </w:t>
      </w:r>
      <w:smartTag w:uri="urn:schemas-microsoft-com:office:smarttags" w:element="stockticker">
        <w:r w:rsidRPr="00895F1F">
          <w:rPr>
            <w:rFonts w:ascii="Avenir LT Std 65 Medium" w:hAnsi="Avenir LT Std 65 Medium" w:cs="Tahoma"/>
            <w:b/>
            <w:sz w:val="22"/>
            <w:szCs w:val="22"/>
          </w:rPr>
          <w:t>ALL</w:t>
        </w:r>
      </w:smartTag>
      <w:r w:rsidRPr="00895F1F">
        <w:rPr>
          <w:rFonts w:ascii="Avenir LT Std 65 Medium" w:hAnsi="Avenir LT Std 65 Medium" w:cs="Tahoma"/>
          <w:b/>
          <w:sz w:val="22"/>
          <w:szCs w:val="22"/>
        </w:rPr>
        <w:t xml:space="preserve"> </w:t>
      </w:r>
      <w:r w:rsidRPr="00895F1F">
        <w:rPr>
          <w:rFonts w:ascii="Avenir LT Std 65 Medium" w:hAnsi="Avenir LT Std 65 Medium" w:cs="Tahoma"/>
          <w:sz w:val="22"/>
          <w:szCs w:val="22"/>
        </w:rPr>
        <w:t>the following questions.  Provide explanations if the answer to any question is ‘No’.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417"/>
      </w:tblGrid>
      <w:tr w:rsidR="008F2083" w:rsidRPr="00895F1F" w14:paraId="66AFB110" w14:textId="77777777" w:rsidTr="00E16C5A">
        <w:trPr>
          <w:jc w:val="center"/>
        </w:trPr>
        <w:tc>
          <w:tcPr>
            <w:tcW w:w="8222" w:type="dxa"/>
          </w:tcPr>
          <w:p w14:paraId="6BD140B9" w14:textId="0DBC0B56" w:rsidR="008F2083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2</w:t>
            </w:r>
            <w:r w:rsidR="008F2083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a.</w:t>
            </w:r>
            <w:r w:rsidR="008F2083"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  Has the MRS funded project begun? </w:t>
            </w:r>
          </w:p>
        </w:tc>
        <w:tc>
          <w:tcPr>
            <w:tcW w:w="1417" w:type="dxa"/>
          </w:tcPr>
          <w:p w14:paraId="55ACF13E" w14:textId="242E8FCE" w:rsidR="008F2083" w:rsidRPr="00895F1F" w:rsidRDefault="008F2083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FORMDROPDOWN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FORMDROPDOWN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"/>
                    <w:listEntry w:val="Yes"/>
                  </w:ddLis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FORMDROPDOWN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  <w:tr w:rsidR="008F2083" w:rsidRPr="00895F1F" w14:paraId="6B26D25D" w14:textId="77777777" w:rsidTr="00E16C5A">
        <w:trPr>
          <w:jc w:val="center"/>
        </w:trPr>
        <w:tc>
          <w:tcPr>
            <w:tcW w:w="8222" w:type="dxa"/>
          </w:tcPr>
          <w:p w14:paraId="18A219AF" w14:textId="107E90E6" w:rsidR="008F2083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2</w:t>
            </w:r>
            <w:r w:rsidR="008F2083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b.</w:t>
            </w:r>
            <w:r w:rsidR="008F2083"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  Start date of MRS funded project (dd/mm/yyyy).: </w:t>
            </w:r>
          </w:p>
        </w:tc>
        <w:tc>
          <w:tcPr>
            <w:tcW w:w="1417" w:type="dxa"/>
          </w:tcPr>
          <w:p w14:paraId="1DC00905" w14:textId="77777777" w:rsidR="008F2083" w:rsidRPr="00895F1F" w:rsidRDefault="008F2083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tartDate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2" w:name="StartDate"/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bookmarkEnd w:id="2"/>
          </w:p>
        </w:tc>
      </w:tr>
      <w:tr w:rsidR="008F2083" w:rsidRPr="00895F1F" w14:paraId="39A1AE66" w14:textId="77777777" w:rsidTr="00103F51">
        <w:trPr>
          <w:jc w:val="center"/>
        </w:trPr>
        <w:tc>
          <w:tcPr>
            <w:tcW w:w="9639" w:type="dxa"/>
            <w:gridSpan w:val="2"/>
          </w:tcPr>
          <w:p w14:paraId="0012A513" w14:textId="2BFFF489" w:rsidR="00E16C5A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3</w:t>
            </w:r>
            <w:r w:rsidR="008F2083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.</w:t>
            </w:r>
            <w:r w:rsidR="008F2083"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  If the MRS funded project has not started, give details of the reason for the delay:</w:t>
            </w:r>
          </w:p>
          <w:p w14:paraId="45AA8449" w14:textId="66537895" w:rsidR="008F2083" w:rsidRPr="00895F1F" w:rsidRDefault="008F2083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taffDelay"/>
                  <w:enabled/>
                  <w:calcOnExit w:val="0"/>
                  <w:textInput/>
                </w:ffData>
              </w:fldChar>
            </w:r>
            <w:bookmarkStart w:id="3" w:name="StaffDelay"/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bookmarkEnd w:id="3"/>
          </w:p>
        </w:tc>
      </w:tr>
      <w:tr w:rsidR="00E16C5A" w:rsidRPr="00895F1F" w14:paraId="2C57CDDC" w14:textId="77777777" w:rsidTr="00E16C5A">
        <w:trPr>
          <w:jc w:val="center"/>
        </w:trPr>
        <w:tc>
          <w:tcPr>
            <w:tcW w:w="8222" w:type="dxa"/>
          </w:tcPr>
          <w:p w14:paraId="50828FAB" w14:textId="1A62AD05" w:rsidR="00E16C5A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4</w:t>
            </w:r>
            <w:r w:rsidR="00E16C5A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.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 Is the research being carried out that for which funding was requested?</w:t>
            </w:r>
          </w:p>
        </w:tc>
        <w:tc>
          <w:tcPr>
            <w:tcW w:w="1417" w:type="dxa"/>
          </w:tcPr>
          <w:p w14:paraId="3A24AEEF" w14:textId="6DB0FD97" w:rsidR="00E16C5A" w:rsidRPr="00895F1F" w:rsidRDefault="00E16C5A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"/>
                    <w:listEntry w:val="Yes"/>
                  </w:ddLis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FORMDROPDOWN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  <w:tr w:rsidR="008F2083" w:rsidRPr="00895F1F" w14:paraId="6FC2CD20" w14:textId="77777777" w:rsidTr="00103F51">
        <w:trPr>
          <w:jc w:val="center"/>
        </w:trPr>
        <w:tc>
          <w:tcPr>
            <w:tcW w:w="9639" w:type="dxa"/>
            <w:gridSpan w:val="2"/>
          </w:tcPr>
          <w:p w14:paraId="75D4FF95" w14:textId="28E022B5" w:rsidR="008F2083" w:rsidRPr="004F1A39" w:rsidRDefault="00895F1F" w:rsidP="00AF391E">
            <w:pPr>
              <w:pStyle w:val="Default"/>
              <w:rPr>
                <w:rFonts w:ascii="Avenir LT Std 65 Medium" w:hAnsi="Avenir LT Std 65 Medium" w:cs="Tahoma"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4</w:t>
            </w:r>
            <w:proofErr w:type="gramStart"/>
            <w:r w:rsidR="008F2083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b</w:t>
            </w:r>
            <w:r w:rsidR="008F2083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 If</w:t>
            </w:r>
            <w:proofErr w:type="gramEnd"/>
            <w:r w:rsidR="008F2083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not, give details of any change, the reasons for them a</w:t>
            </w:r>
            <w:r w:rsidR="003E524F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nd attach a copy of the correspondence with Medical Research Scotland which requested and approved the change(s)</w:t>
            </w:r>
            <w:r w:rsidR="00AF391E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. </w:t>
            </w:r>
            <w:r w:rsidR="00AF391E">
              <w:rPr>
                <w:rFonts w:cs="Times New Roman"/>
                <w:b/>
                <w:bCs/>
                <w:color w:val="auto"/>
                <w:sz w:val="20"/>
                <w:szCs w:val="20"/>
              </w:rPr>
              <w:t>No change in the research protocol may be made without prior written agreement of Medical Research Scotland</w:t>
            </w:r>
            <w:r w:rsidR="00AF391E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8F3967">
              <w:rPr>
                <w:rFonts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4F1A39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see </w:t>
            </w:r>
            <w:r w:rsidR="008F3967">
              <w:rPr>
                <w:rFonts w:cs="Times New Roman"/>
                <w:i/>
                <w:iCs/>
                <w:color w:val="auto"/>
                <w:sz w:val="20"/>
                <w:szCs w:val="20"/>
              </w:rPr>
              <w:t>Section</w:t>
            </w:r>
            <w:r w:rsidR="00CB27BC">
              <w:rPr>
                <w:rFonts w:cs="Times New Roman"/>
                <w:i/>
                <w:iCs/>
                <w:color w:val="auto"/>
                <w:sz w:val="20"/>
                <w:szCs w:val="20"/>
              </w:rPr>
              <w:t>s 4.4 and 16 of the Early Career Researcher Grant Standard Conditions)</w:t>
            </w:r>
            <w:r w:rsidR="004F1A3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  <w:p w14:paraId="09BB413F" w14:textId="2F3A87E6" w:rsidR="00E16C5A" w:rsidRPr="00895F1F" w:rsidRDefault="00E16C5A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taffDelay"/>
                  <w:enabled/>
                  <w:calcOnExit w:val="0"/>
                  <w:textInput/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  <w:tr w:rsidR="008F2083" w:rsidRPr="00895F1F" w14:paraId="597DA1CB" w14:textId="77777777" w:rsidTr="00103F51">
        <w:trPr>
          <w:jc w:val="center"/>
        </w:trPr>
        <w:tc>
          <w:tcPr>
            <w:tcW w:w="9639" w:type="dxa"/>
            <w:gridSpan w:val="2"/>
          </w:tcPr>
          <w:p w14:paraId="3EDBCB57" w14:textId="77ED988D" w:rsidR="008F2083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5</w:t>
            </w:r>
            <w:r w:rsidR="008F2083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.</w:t>
            </w:r>
            <w:r w:rsidR="008F2083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 If there have been any difficulties with the research proposed in the application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,</w:t>
            </w:r>
            <w:r w:rsidR="008F2083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please summarise these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or enter </w:t>
            </w:r>
            <w:r>
              <w:rPr>
                <w:rFonts w:ascii="Avenir LT Std 65 Medium" w:hAnsi="Avenir LT Std 65 Medium" w:cs="Tahoma"/>
                <w:sz w:val="22"/>
                <w:szCs w:val="22"/>
              </w:rPr>
              <w:t>‘Not applicable’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:</w:t>
            </w:r>
          </w:p>
          <w:p w14:paraId="3F812BE4" w14:textId="11149855" w:rsidR="00E16C5A" w:rsidRPr="00895F1F" w:rsidRDefault="00E16C5A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taffDelay"/>
                  <w:enabled/>
                  <w:calcOnExit w:val="0"/>
                  <w:textInput/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  <w:tr w:rsidR="00E16C5A" w:rsidRPr="00895F1F" w14:paraId="0A03F5DF" w14:textId="77777777" w:rsidTr="00E16C5A">
        <w:trPr>
          <w:jc w:val="center"/>
        </w:trPr>
        <w:tc>
          <w:tcPr>
            <w:tcW w:w="8222" w:type="dxa"/>
          </w:tcPr>
          <w:p w14:paraId="5C5AEF11" w14:textId="7FE8D677" w:rsidR="00E16C5A" w:rsidRPr="00895F1F" w:rsidRDefault="00895F1F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t>6</w:t>
            </w:r>
            <w:r w:rsidR="00E16C5A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.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 Is the money awarded to you being used solely for the project for which it was awarded?</w:t>
            </w:r>
          </w:p>
        </w:tc>
        <w:tc>
          <w:tcPr>
            <w:tcW w:w="1417" w:type="dxa"/>
          </w:tcPr>
          <w:p w14:paraId="43B4CC07" w14:textId="39FD7BD2" w:rsidR="00E16C5A" w:rsidRPr="00895F1F" w:rsidRDefault="00E16C5A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"/>
                    <w:listEntry w:val="Yes"/>
                  </w:ddList>
                </w:ffData>
              </w:fldCha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FORMDROPDOWN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</w:tc>
      </w:tr>
      <w:tr w:rsidR="00E16C5A" w:rsidRPr="00895F1F" w14:paraId="1D6C82D2" w14:textId="77777777" w:rsidTr="00E16C5A">
        <w:trPr>
          <w:jc w:val="center"/>
        </w:trPr>
        <w:tc>
          <w:tcPr>
            <w:tcW w:w="8222" w:type="dxa"/>
          </w:tcPr>
          <w:p w14:paraId="147D29D1" w14:textId="3ACB553B" w:rsidR="00E16C5A" w:rsidRPr="00895F1F" w:rsidRDefault="00D50DF9" w:rsidP="00103F51">
            <w:pPr>
              <w:spacing w:before="40" w:after="40" w:line="220" w:lineRule="atLeast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>
              <w:rPr>
                <w:rFonts w:ascii="Avenir LT Std 65 Medium" w:hAnsi="Avenir LT Std 65 Medium" w:cs="Tahoma"/>
                <w:b/>
                <w:sz w:val="22"/>
                <w:szCs w:val="22"/>
              </w:rPr>
              <w:lastRenderedPageBreak/>
              <w:t>7</w:t>
            </w:r>
            <w:r w:rsidR="00E16C5A"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.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 xml:space="preserve">  By checking the box on the right, you confirm that you have </w:t>
            </w:r>
            <w:r w:rsid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re-</w:t>
            </w:r>
            <w:r w:rsidR="00E16C5A" w:rsidRP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read, understood and will continue to comply with the Early Career Researcher Grant Standard Conditions and Guidance Notes, which constitute part of the conditions of the award</w:t>
            </w:r>
            <w:r w:rsidR="00895F1F">
              <w:rPr>
                <w:rFonts w:ascii="Avenir LT Std 65 Medium" w:hAnsi="Avenir LT Std 65 Medium" w:cs="Tahoma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5A260D2C" w14:textId="77777777" w:rsidR="00E16C5A" w:rsidRPr="00895F1F" w:rsidRDefault="00E16C5A" w:rsidP="00E16C5A">
            <w:pPr>
              <w:spacing w:before="40" w:after="40" w:line="220" w:lineRule="atLeast"/>
              <w:jc w:val="center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FORMCHECKBOX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FORMCHECKBOX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</w:p>
          <w:p w14:paraId="5B105A7E" w14:textId="2F3D34F9" w:rsidR="00E16C5A" w:rsidRPr="00895F1F" w:rsidRDefault="00E16C5A" w:rsidP="00E16C5A">
            <w:pPr>
              <w:spacing w:before="40" w:after="40" w:line="220" w:lineRule="atLeast"/>
              <w:jc w:val="center"/>
              <w:rPr>
                <w:rFonts w:ascii="Avenir LT Std 65 Medium" w:hAnsi="Avenir LT Std 65 Medium" w:cs="Tahoma"/>
                <w:bCs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FORMCHECKBOX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AEDFB56" w14:textId="77777777" w:rsidR="0039691F" w:rsidRPr="00895F1F" w:rsidRDefault="0039691F">
      <w:pPr>
        <w:spacing w:before="60" w:after="60" w:line="220" w:lineRule="atLeast"/>
        <w:rPr>
          <w:rFonts w:ascii="Avenir LT Std 65 Medium" w:hAnsi="Avenir LT Std 65 Medium" w:cs="Tahoma"/>
          <w:sz w:val="22"/>
          <w:szCs w:val="22"/>
        </w:rPr>
      </w:pPr>
    </w:p>
    <w:p w14:paraId="76CFF944" w14:textId="77777777" w:rsidR="0039691F" w:rsidRPr="00895F1F" w:rsidRDefault="0069735B">
      <w:pPr>
        <w:spacing w:before="60" w:after="60" w:line="220" w:lineRule="atLeast"/>
        <w:rPr>
          <w:rFonts w:ascii="Avenir LT Std 65 Medium" w:hAnsi="Avenir LT Std 65 Medium" w:cs="Tahoma"/>
          <w:b/>
          <w:sz w:val="22"/>
          <w:szCs w:val="22"/>
        </w:rPr>
      </w:pPr>
      <w:r w:rsidRPr="00895F1F">
        <w:rPr>
          <w:rFonts w:ascii="Avenir LT Std 65 Medium" w:hAnsi="Avenir LT Std 65 Medium" w:cs="Tahoma"/>
          <w:b/>
          <w:sz w:val="22"/>
          <w:szCs w:val="22"/>
        </w:rPr>
        <w:t>7</w:t>
      </w:r>
      <w:r w:rsidR="0039691F" w:rsidRPr="00895F1F">
        <w:rPr>
          <w:rFonts w:ascii="Avenir LT Std 65 Medium" w:hAnsi="Avenir LT Std 65 Medium" w:cs="Tahoma"/>
          <w:b/>
          <w:sz w:val="22"/>
          <w:szCs w:val="22"/>
        </w:rPr>
        <w:t>.  SIGNATURE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259"/>
      </w:tblGrid>
      <w:tr w:rsidR="0039691F" w:rsidRPr="00895F1F" w14:paraId="7D743744" w14:textId="77777777" w:rsidTr="00B844C5">
        <w:trPr>
          <w:jc w:val="center"/>
        </w:trPr>
        <w:tc>
          <w:tcPr>
            <w:tcW w:w="9639" w:type="dxa"/>
            <w:gridSpan w:val="2"/>
          </w:tcPr>
          <w:p w14:paraId="239A9C8B" w14:textId="77777777" w:rsidR="0039691F" w:rsidRPr="00895F1F" w:rsidRDefault="0069735B" w:rsidP="0039691F">
            <w:pPr>
              <w:spacing w:before="60" w:after="60" w:line="220" w:lineRule="atLeast"/>
              <w:rPr>
                <w:rFonts w:ascii="Avenir LT Std 65 Medium" w:hAnsi="Avenir LT Std 65 Medium" w:cs="Tahoma"/>
                <w:b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Early Career Researcher</w:t>
            </w:r>
          </w:p>
        </w:tc>
      </w:tr>
      <w:tr w:rsidR="0039691F" w:rsidRPr="00895F1F" w14:paraId="7AE2714C" w14:textId="77777777" w:rsidTr="00B844C5">
        <w:trPr>
          <w:jc w:val="center"/>
        </w:trPr>
        <w:tc>
          <w:tcPr>
            <w:tcW w:w="7380" w:type="dxa"/>
          </w:tcPr>
          <w:p w14:paraId="6E792370" w14:textId="77777777" w:rsidR="0039691F" w:rsidRPr="00895F1F" w:rsidRDefault="0039691F" w:rsidP="0039691F">
            <w:pPr>
              <w:spacing w:before="60" w:after="6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FULL NAME (BLOCK CAPITALS PLEASE):  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uperNameSig"/>
                  <w:enabled/>
                  <w:calcOnExit w:val="0"/>
                  <w:textInput/>
                </w:ffData>
              </w:fldChar>
            </w:r>
            <w:bookmarkStart w:id="5" w:name="SuperNameSig"/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bookmarkEnd w:id="5"/>
          </w:p>
          <w:p w14:paraId="385163B8" w14:textId="77777777" w:rsidR="0039691F" w:rsidRPr="00895F1F" w:rsidRDefault="0039691F" w:rsidP="0039691F">
            <w:pPr>
              <w:spacing w:before="60" w:after="18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b/>
                <w:sz w:val="22"/>
                <w:szCs w:val="22"/>
              </w:rPr>
              <w:t>Signature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: </w:t>
            </w:r>
          </w:p>
          <w:p w14:paraId="256B5034" w14:textId="77777777" w:rsidR="0039691F" w:rsidRPr="00895F1F" w:rsidRDefault="0039691F" w:rsidP="0039691F">
            <w:pPr>
              <w:spacing w:before="60" w:after="6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</w:p>
          <w:p w14:paraId="20F0A3DF" w14:textId="77777777" w:rsidR="00B844C5" w:rsidRPr="00895F1F" w:rsidRDefault="00B844C5" w:rsidP="0039691F">
            <w:pPr>
              <w:spacing w:before="60" w:after="6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</w:p>
        </w:tc>
        <w:tc>
          <w:tcPr>
            <w:tcW w:w="2259" w:type="dxa"/>
          </w:tcPr>
          <w:p w14:paraId="4ACB78B4" w14:textId="77777777" w:rsidR="0039691F" w:rsidRPr="00895F1F" w:rsidRDefault="0039691F" w:rsidP="0039691F">
            <w:pPr>
              <w:spacing w:before="60" w:after="60" w:line="220" w:lineRule="atLeast"/>
              <w:rPr>
                <w:rFonts w:ascii="Avenir LT Std 65 Medium" w:hAnsi="Avenir LT Std 65 Medium" w:cs="Tahoma"/>
                <w:sz w:val="22"/>
                <w:szCs w:val="22"/>
              </w:rPr>
            </w:pP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t xml:space="preserve">Date: 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begin">
                <w:ffData>
                  <w:name w:val="SuperSigDate"/>
                  <w:enabled/>
                  <w:calcOnExit w:val="0"/>
                  <w:textInput/>
                </w:ffData>
              </w:fldChar>
            </w:r>
            <w:bookmarkStart w:id="6" w:name="SuperSigDate"/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instrText xml:space="preserve"> FORMTEXT </w:instrTex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separate"/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noProof/>
                <w:sz w:val="22"/>
                <w:szCs w:val="22"/>
              </w:rPr>
              <w:t> </w:t>
            </w:r>
            <w:r w:rsidRPr="00895F1F">
              <w:rPr>
                <w:rFonts w:ascii="Avenir LT Std 65 Medium" w:hAnsi="Avenir LT Std 65 Medium" w:cs="Tahoma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5C215DA1" w14:textId="77777777" w:rsidR="0039691F" w:rsidRPr="00895F1F" w:rsidRDefault="0039691F" w:rsidP="00B844C5">
      <w:pPr>
        <w:spacing w:before="60" w:after="60" w:line="220" w:lineRule="atLeast"/>
        <w:rPr>
          <w:rFonts w:ascii="Avenir LT Std 65 Medium" w:hAnsi="Avenir LT Std 65 Medium" w:cs="Tahoma"/>
          <w:sz w:val="22"/>
          <w:szCs w:val="22"/>
        </w:rPr>
      </w:pPr>
    </w:p>
    <w:sectPr w:rsidR="0039691F" w:rsidRPr="00895F1F" w:rsidSect="00447389">
      <w:footerReference w:type="even" r:id="rId13"/>
      <w:footerReference w:type="default" r:id="rId14"/>
      <w:type w:val="continuous"/>
      <w:pgSz w:w="11907" w:h="16840" w:code="9"/>
      <w:pgMar w:top="851" w:right="1134" w:bottom="1560" w:left="1134" w:header="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7CF3" w14:textId="77777777" w:rsidR="00802B43" w:rsidRDefault="00802B43">
      <w:r>
        <w:separator/>
      </w:r>
    </w:p>
  </w:endnote>
  <w:endnote w:type="continuationSeparator" w:id="0">
    <w:p w14:paraId="5FB5E634" w14:textId="77777777" w:rsidR="00802B43" w:rsidRDefault="008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7912" w14:textId="77777777" w:rsidR="0039691F" w:rsidRDefault="003969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C7757" w14:textId="77777777" w:rsidR="0039691F" w:rsidRDefault="003969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1DE7" w14:textId="77777777" w:rsidR="0039691F" w:rsidRDefault="0039691F">
    <w:pPr>
      <w:pStyle w:val="Footer"/>
      <w:framePr w:wrap="around" w:vAnchor="text" w:hAnchor="margin" w:xAlign="right" w:y="1"/>
      <w:rPr>
        <w:rStyle w:val="PageNumber"/>
        <w:rFonts w:ascii="Verdana" w:hAnsi="Verdana"/>
      </w:rPr>
    </w:pPr>
    <w:r>
      <w:rPr>
        <w:rStyle w:val="PageNumber"/>
        <w:rFonts w:ascii="Verdana" w:hAnsi="Verdana"/>
      </w:rPr>
      <w:fldChar w:fldCharType="begin"/>
    </w:r>
    <w:r>
      <w:rPr>
        <w:rStyle w:val="PageNumber"/>
        <w:rFonts w:ascii="Verdana" w:hAnsi="Verdana"/>
      </w:rPr>
      <w:instrText xml:space="preserve">PAGE  </w:instrText>
    </w:r>
    <w:r>
      <w:rPr>
        <w:rStyle w:val="PageNumber"/>
        <w:rFonts w:ascii="Verdana" w:hAnsi="Verdana"/>
      </w:rPr>
      <w:fldChar w:fldCharType="separate"/>
    </w:r>
    <w:r w:rsidR="003D0649">
      <w:rPr>
        <w:rStyle w:val="PageNumber"/>
        <w:rFonts w:ascii="Verdana" w:hAnsi="Verdana"/>
        <w:noProof/>
      </w:rPr>
      <w:t>3</w:t>
    </w:r>
    <w:r>
      <w:rPr>
        <w:rStyle w:val="PageNumber"/>
        <w:rFonts w:ascii="Verdana" w:hAnsi="Verdana"/>
      </w:rPr>
      <w:fldChar w:fldCharType="end"/>
    </w:r>
  </w:p>
  <w:p w14:paraId="1DE5D899" w14:textId="77777777" w:rsidR="0039691F" w:rsidRDefault="0039691F">
    <w:pPr>
      <w:pStyle w:val="Footer"/>
      <w:spacing w:before="40"/>
      <w:ind w:right="360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Medical Research </w:t>
    </w:r>
    <w:smartTag w:uri="urn:schemas-microsoft-com:office:smarttags" w:element="place">
      <w:smartTag w:uri="urn:schemas-microsoft-com:office:smarttags" w:element="country-region">
        <w:r>
          <w:rPr>
            <w:rFonts w:ascii="Verdana" w:hAnsi="Verdana"/>
            <w:i/>
            <w:sz w:val="16"/>
            <w:szCs w:val="16"/>
          </w:rPr>
          <w:t>Scotland</w:t>
        </w:r>
      </w:smartTag>
    </w:smartTag>
    <w:r>
      <w:rPr>
        <w:rFonts w:ascii="Verdana" w:hAnsi="Verdana"/>
        <w:i/>
        <w:sz w:val="16"/>
        <w:szCs w:val="16"/>
      </w:rPr>
      <w:t xml:space="preserve"> is the operational name of SHERT, the </w:t>
    </w:r>
    <w:smartTag w:uri="urn:schemas-microsoft-com:office:smarttags" w:element="place">
      <w:smartTag w:uri="urn:schemas-microsoft-com:office:smarttags" w:element="PlaceName">
        <w:r>
          <w:rPr>
            <w:rFonts w:ascii="Verdana" w:hAnsi="Verdana"/>
            <w:i/>
            <w:sz w:val="16"/>
            <w:szCs w:val="16"/>
          </w:rPr>
          <w:t>Scottish</w:t>
        </w:r>
      </w:smartTag>
      <w:r>
        <w:rPr>
          <w:rFonts w:ascii="Verdana" w:hAnsi="Verdana"/>
          <w:i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Verdana" w:hAnsi="Verdana"/>
            <w:i/>
            <w:sz w:val="16"/>
            <w:szCs w:val="16"/>
          </w:rPr>
          <w:t>Hospital</w:t>
        </w:r>
      </w:smartTag>
    </w:smartTag>
    <w:r>
      <w:rPr>
        <w:rFonts w:ascii="Verdana" w:hAnsi="Verdana"/>
        <w:i/>
        <w:sz w:val="16"/>
        <w:szCs w:val="16"/>
      </w:rPr>
      <w:t xml:space="preserve"> Endowments Research Trust.  Scottish Charity No. SC0 14959.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6A70" w14:textId="77777777" w:rsidR="00802B43" w:rsidRDefault="00802B43">
      <w:r>
        <w:separator/>
      </w:r>
    </w:p>
  </w:footnote>
  <w:footnote w:type="continuationSeparator" w:id="0">
    <w:p w14:paraId="06BED62C" w14:textId="77777777" w:rsidR="00802B43" w:rsidRDefault="0080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608"/>
    <w:multiLevelType w:val="multilevel"/>
    <w:tmpl w:val="E608725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1FF45B0"/>
    <w:multiLevelType w:val="hybridMultilevel"/>
    <w:tmpl w:val="81C02B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159CF"/>
    <w:multiLevelType w:val="multilevel"/>
    <w:tmpl w:val="E608725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114704"/>
    <w:multiLevelType w:val="hybridMultilevel"/>
    <w:tmpl w:val="2D706C76"/>
    <w:lvl w:ilvl="0" w:tplc="0018D794">
      <w:start w:val="1"/>
      <w:numFmt w:val="bullet"/>
      <w:lvlText w:val="•"/>
      <w:lvlJc w:val="left"/>
      <w:pPr>
        <w:tabs>
          <w:tab w:val="num" w:pos="470"/>
        </w:tabs>
        <w:ind w:left="470" w:hanging="357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1A055CA"/>
    <w:multiLevelType w:val="multilevel"/>
    <w:tmpl w:val="E608725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2991DE6"/>
    <w:multiLevelType w:val="multilevel"/>
    <w:tmpl w:val="6414CEE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</w:abstractNum>
  <w:abstractNum w:abstractNumId="6" w15:restartNumberingAfterBreak="0">
    <w:nsid w:val="5077362D"/>
    <w:multiLevelType w:val="hybridMultilevel"/>
    <w:tmpl w:val="DF5C8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B60C4"/>
    <w:multiLevelType w:val="hybridMultilevel"/>
    <w:tmpl w:val="29E6B178"/>
    <w:lvl w:ilvl="0" w:tplc="E8689CC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830562937">
    <w:abstractNumId w:val="4"/>
  </w:num>
  <w:num w:numId="2" w16cid:durableId="1710375097">
    <w:abstractNumId w:val="0"/>
  </w:num>
  <w:num w:numId="3" w16cid:durableId="515732710">
    <w:abstractNumId w:val="2"/>
  </w:num>
  <w:num w:numId="4" w16cid:durableId="609553259">
    <w:abstractNumId w:val="1"/>
  </w:num>
  <w:num w:numId="5" w16cid:durableId="811600803">
    <w:abstractNumId w:val="3"/>
  </w:num>
  <w:num w:numId="6" w16cid:durableId="1604679613">
    <w:abstractNumId w:val="7"/>
  </w:num>
  <w:num w:numId="7" w16cid:durableId="1585332910">
    <w:abstractNumId w:val="5"/>
  </w:num>
  <w:num w:numId="8" w16cid:durableId="1041630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3SoPW/BzpQooAviv9ZpH75CezW3GM4/6AvBllyEfvuBOHVsdxkJo3Rh3ICVazFs13QKVdkQPAkgwcfT83nEUw==" w:salt="vEyt0InrgcS4LUwmdQuzE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43"/>
    <w:rsid w:val="00014E29"/>
    <w:rsid w:val="00020F36"/>
    <w:rsid w:val="000272D3"/>
    <w:rsid w:val="000542AE"/>
    <w:rsid w:val="000D51C6"/>
    <w:rsid w:val="00115D22"/>
    <w:rsid w:val="00146582"/>
    <w:rsid w:val="00147183"/>
    <w:rsid w:val="001519BE"/>
    <w:rsid w:val="001B5C77"/>
    <w:rsid w:val="001E7422"/>
    <w:rsid w:val="00204C61"/>
    <w:rsid w:val="0023281F"/>
    <w:rsid w:val="00265434"/>
    <w:rsid w:val="00281E2F"/>
    <w:rsid w:val="00295E2F"/>
    <w:rsid w:val="002D41BC"/>
    <w:rsid w:val="003263F7"/>
    <w:rsid w:val="0033751F"/>
    <w:rsid w:val="00352A8A"/>
    <w:rsid w:val="00362044"/>
    <w:rsid w:val="00387051"/>
    <w:rsid w:val="0039691F"/>
    <w:rsid w:val="003A113D"/>
    <w:rsid w:val="003C0CEE"/>
    <w:rsid w:val="003C122E"/>
    <w:rsid w:val="003D0649"/>
    <w:rsid w:val="003E2EFC"/>
    <w:rsid w:val="003E524F"/>
    <w:rsid w:val="00400640"/>
    <w:rsid w:val="004126F6"/>
    <w:rsid w:val="00441CB4"/>
    <w:rsid w:val="00447389"/>
    <w:rsid w:val="00471ECB"/>
    <w:rsid w:val="00492A13"/>
    <w:rsid w:val="004F1A39"/>
    <w:rsid w:val="004F4E74"/>
    <w:rsid w:val="004F5C41"/>
    <w:rsid w:val="00533C0C"/>
    <w:rsid w:val="005C3010"/>
    <w:rsid w:val="005C4FA9"/>
    <w:rsid w:val="005D35E9"/>
    <w:rsid w:val="005E5042"/>
    <w:rsid w:val="00607A1A"/>
    <w:rsid w:val="00631ABD"/>
    <w:rsid w:val="0069735B"/>
    <w:rsid w:val="006F2989"/>
    <w:rsid w:val="0070278F"/>
    <w:rsid w:val="00703A2D"/>
    <w:rsid w:val="007139FF"/>
    <w:rsid w:val="00766C16"/>
    <w:rsid w:val="007802BC"/>
    <w:rsid w:val="00782699"/>
    <w:rsid w:val="007A2029"/>
    <w:rsid w:val="007F2D49"/>
    <w:rsid w:val="00802B43"/>
    <w:rsid w:val="00810483"/>
    <w:rsid w:val="008229DF"/>
    <w:rsid w:val="00830BD7"/>
    <w:rsid w:val="00867F6B"/>
    <w:rsid w:val="00895F1F"/>
    <w:rsid w:val="0089764B"/>
    <w:rsid w:val="008A0D0F"/>
    <w:rsid w:val="008C44F4"/>
    <w:rsid w:val="008E27CE"/>
    <w:rsid w:val="008F2083"/>
    <w:rsid w:val="008F38F0"/>
    <w:rsid w:val="008F3967"/>
    <w:rsid w:val="008F4A37"/>
    <w:rsid w:val="00997646"/>
    <w:rsid w:val="009A7F9A"/>
    <w:rsid w:val="00A404C4"/>
    <w:rsid w:val="00A74F9C"/>
    <w:rsid w:val="00AA17F0"/>
    <w:rsid w:val="00AA295E"/>
    <w:rsid w:val="00AA7497"/>
    <w:rsid w:val="00AF391E"/>
    <w:rsid w:val="00B03DE4"/>
    <w:rsid w:val="00B11EE0"/>
    <w:rsid w:val="00B1478B"/>
    <w:rsid w:val="00B25851"/>
    <w:rsid w:val="00B508C2"/>
    <w:rsid w:val="00B844C5"/>
    <w:rsid w:val="00BB026C"/>
    <w:rsid w:val="00BC2E9C"/>
    <w:rsid w:val="00BC7FFD"/>
    <w:rsid w:val="00BE20BF"/>
    <w:rsid w:val="00C2448A"/>
    <w:rsid w:val="00C26713"/>
    <w:rsid w:val="00C513BD"/>
    <w:rsid w:val="00C86BB3"/>
    <w:rsid w:val="00CB27BC"/>
    <w:rsid w:val="00CC0B47"/>
    <w:rsid w:val="00CE5389"/>
    <w:rsid w:val="00CF213B"/>
    <w:rsid w:val="00D50DF9"/>
    <w:rsid w:val="00D65B70"/>
    <w:rsid w:val="00D66996"/>
    <w:rsid w:val="00D86ACA"/>
    <w:rsid w:val="00DC0320"/>
    <w:rsid w:val="00DE095B"/>
    <w:rsid w:val="00DE3A71"/>
    <w:rsid w:val="00DE4343"/>
    <w:rsid w:val="00DF24C0"/>
    <w:rsid w:val="00E0471C"/>
    <w:rsid w:val="00E16C5A"/>
    <w:rsid w:val="00E41AC7"/>
    <w:rsid w:val="00E723D2"/>
    <w:rsid w:val="00E95950"/>
    <w:rsid w:val="00EE1DBD"/>
    <w:rsid w:val="00F00D47"/>
    <w:rsid w:val="00F251E1"/>
    <w:rsid w:val="00F274A4"/>
    <w:rsid w:val="00F302D9"/>
    <w:rsid w:val="00F3523E"/>
    <w:rsid w:val="00F51393"/>
    <w:rsid w:val="00F91C90"/>
    <w:rsid w:val="00FA4BCC"/>
    <w:rsid w:val="00FC2635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E60D4C"/>
  <w15:chartTrackingRefBased/>
  <w15:docId w15:val="{1CD40697-7065-481A-B0DF-E3FBF1CB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171"/>
      <w:jc w:val="center"/>
      <w:outlineLvl w:val="5"/>
    </w:pPr>
    <w:rPr>
      <w:rFonts w:cs="Times New Roman"/>
      <w:b/>
      <w:sz w:val="2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ind w:left="171"/>
      <w:jc w:val="both"/>
    </w:pPr>
    <w:rPr>
      <w:rFonts w:ascii="Garamond" w:hAnsi="Garamond" w:cs="Times New Roman"/>
      <w:b/>
      <w:color w:val="FF0000"/>
      <w:sz w:val="24"/>
      <w:szCs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uiPriority w:val="99"/>
    <w:semiHidden/>
    <w:unhideWhenUsed/>
    <w:rsid w:val="008A0D0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3C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996"/>
    <w:rPr>
      <w:rFonts w:ascii="Arial" w:hAnsi="Arial" w:cs="Arial"/>
      <w:szCs w:val="24"/>
      <w:lang w:eastAsia="en-US"/>
    </w:rPr>
  </w:style>
  <w:style w:type="paragraph" w:customStyle="1" w:styleId="Default">
    <w:name w:val="Default"/>
    <w:rsid w:val="00AF39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@medicalresearchscotlan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bddf1-3a97-4a15-b280-27777883a096">
      <Terms xmlns="http://schemas.microsoft.com/office/infopath/2007/PartnerControls"/>
    </lcf76f155ced4ddcb4097134ff3c332f>
    <TaxCatchAll xmlns="855ecba9-a05f-41f0-89ef-dc957b8b23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48986BF6C744C9782E3C43430041F" ma:contentTypeVersion="19" ma:contentTypeDescription="Create a new document." ma:contentTypeScope="" ma:versionID="afaa54b19db27aa15bd4010513771914">
  <xsd:schema xmlns:xsd="http://www.w3.org/2001/XMLSchema" xmlns:xs="http://www.w3.org/2001/XMLSchema" xmlns:p="http://schemas.microsoft.com/office/2006/metadata/properties" xmlns:ns2="352bddf1-3a97-4a15-b280-27777883a096" xmlns:ns3="855ecba9-a05f-41f0-89ef-dc957b8b2319" targetNamespace="http://schemas.microsoft.com/office/2006/metadata/properties" ma:root="true" ma:fieldsID="843db28b3487c6b368a7a4ccb84b82c7" ns2:_="" ns3:_="">
    <xsd:import namespace="352bddf1-3a97-4a15-b280-27777883a096"/>
    <xsd:import namespace="855ecba9-a05f-41f0-89ef-dc957b8b2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ddf1-3a97-4a15-b280-27777883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d15bd-c3dd-4dba-950e-902802913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cba9-a05f-41f0-89ef-dc957b8b2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bcd7e6-cde3-4c42-8be9-7be7eb654663}" ma:internalName="TaxCatchAll" ma:showField="CatchAllData" ma:web="855ecba9-a05f-41f0-89ef-dc957b8b2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35D6E-5C48-4C06-9F20-AE21A97A0E3B}">
  <ds:schemaRefs>
    <ds:schemaRef ds:uri="http://schemas.microsoft.com/office/2006/metadata/properties"/>
    <ds:schemaRef ds:uri="http://schemas.microsoft.com/office/infopath/2007/PartnerControls"/>
    <ds:schemaRef ds:uri="352bddf1-3a97-4a15-b280-27777883a096"/>
    <ds:schemaRef ds:uri="855ecba9-a05f-41f0-89ef-dc957b8b2319"/>
  </ds:schemaRefs>
</ds:datastoreItem>
</file>

<file path=customXml/itemProps2.xml><?xml version="1.0" encoding="utf-8"?>
<ds:datastoreItem xmlns:ds="http://schemas.openxmlformats.org/officeDocument/2006/customXml" ds:itemID="{E1D2C232-1714-49A5-A2A3-490E9C8BE4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87C5F-9843-4816-8475-7CA9EB26F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A8236-F8EB-4488-9E9B-454C9CAC6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bddf1-3a97-4a15-b280-27777883a096"/>
    <ds:schemaRef ds:uri="855ecba9-a05f-41f0-89ef-dc957b8b2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2335</Characters>
  <Application>Microsoft Office Word</Application>
  <DocSecurity>0</DocSecurity>
  <Lines>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VacationScholarshipReport</vt:lpstr>
    </vt:vector>
  </TitlesOfParts>
  <Company/>
  <LinksUpToDate>false</LinksUpToDate>
  <CharactersWithSpaces>2696</CharactersWithSpaces>
  <SharedDoc>false</SharedDoc>
  <HLinks>
    <vt:vector size="24" baseType="variant">
      <vt:variant>
        <vt:i4>6488132</vt:i4>
      </vt:variant>
      <vt:variant>
        <vt:i4>160</vt:i4>
      </vt:variant>
      <vt:variant>
        <vt:i4>0</vt:i4>
      </vt:variant>
      <vt:variant>
        <vt:i4>5</vt:i4>
      </vt:variant>
      <vt:variant>
        <vt:lpwstr>mailto:applications@medicalresearcsotland.org</vt:lpwstr>
      </vt:variant>
      <vt:variant>
        <vt:lpwstr/>
      </vt:variant>
      <vt:variant>
        <vt:i4>917533</vt:i4>
      </vt:variant>
      <vt:variant>
        <vt:i4>103</vt:i4>
      </vt:variant>
      <vt:variant>
        <vt:i4>0</vt:i4>
      </vt:variant>
      <vt:variant>
        <vt:i4>5</vt:i4>
      </vt:variant>
      <vt:variant>
        <vt:lpwstr>http://www.nc3rs.org.uk/the-3rs%23The 3Rs definitions</vt:lpwstr>
      </vt:variant>
      <vt:variant>
        <vt:lpwstr/>
      </vt:variant>
      <vt:variant>
        <vt:i4>131087</vt:i4>
      </vt:variant>
      <vt:variant>
        <vt:i4>72</vt:i4>
      </vt:variant>
      <vt:variant>
        <vt:i4>0</vt:i4>
      </vt:variant>
      <vt:variant>
        <vt:i4>5</vt:i4>
      </vt:variant>
      <vt:variant>
        <vt:lpwstr>https://www.gov.uk/research-and-testing-using-animals</vt:lpwstr>
      </vt:variant>
      <vt:variant>
        <vt:lpwstr/>
      </vt:variant>
      <vt:variant>
        <vt:i4>1048636</vt:i4>
      </vt:variant>
      <vt:variant>
        <vt:i4>9</vt:i4>
      </vt:variant>
      <vt:variant>
        <vt:i4>0</vt:i4>
      </vt:variant>
      <vt:variant>
        <vt:i4>5</vt:i4>
      </vt:variant>
      <vt:variant>
        <vt:lpwstr>mailto:applications@medicalresearchscotland.org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VacationScholarshipReport</dc:title>
  <dc:subject/>
  <dc:creator>Alex Graham</dc:creator>
  <cp:keywords/>
  <cp:lastModifiedBy>Alex Graham</cp:lastModifiedBy>
  <cp:revision>3</cp:revision>
  <cp:lastPrinted>2010-10-19T10:14:00Z</cp:lastPrinted>
  <dcterms:created xsi:type="dcterms:W3CDTF">2026-04-16T10:53:00Z</dcterms:created>
  <dcterms:modified xsi:type="dcterms:W3CDTF">2026-04-16T10:54:00Z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0x01010019D48986BF6C744C9782E3C43430041F</vt:lpwstr>
  </property>
</Properties>
</file>